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FB" w:rsidRPr="005406FB" w:rsidRDefault="005406FB" w:rsidP="005406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Положение</w:t>
      </w:r>
    </w:p>
    <w:p w:rsidR="005406FB" w:rsidRPr="005406FB" w:rsidRDefault="005406FB" w:rsidP="005406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Районного этапа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городского конкурса экскурсоводов,</w:t>
      </w:r>
    </w:p>
    <w:p w:rsidR="005406FB" w:rsidRPr="005406FB" w:rsidRDefault="005406FB" w:rsidP="005406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«Казань  гостеприимная»,</w:t>
      </w:r>
    </w:p>
    <w:p w:rsidR="005406FB" w:rsidRPr="005406FB" w:rsidRDefault="005406FB" w:rsidP="005406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посвященного Году национальных культур и традиций в Татарстане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5406FB" w:rsidRPr="005406FB" w:rsidRDefault="005406FB" w:rsidP="005406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рамках проекта «Казань – город сердца моего»</w:t>
      </w:r>
    </w:p>
    <w:p w:rsidR="005406FB" w:rsidRPr="005406FB" w:rsidRDefault="005406FB" w:rsidP="00540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Общие положения</w:t>
      </w:r>
    </w:p>
    <w:p w:rsidR="005406FB" w:rsidRPr="005406FB" w:rsidRDefault="005406FB" w:rsidP="00540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«Народы, населяющие Татарстан, обладают богатейшим историко-культурным наследием. Принимая во внимание важность сохранения и укрепления духовных ценностей, возрождения исконных национальных традиций, а также в продолжение Года культурного наследия народов России, объявляю 2023-й год в республике Годом национальных культур и традиций»,  -  провозгласил  Раис  РТ </w:t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Минниханов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 </w:t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Р. Н.  </w:t>
      </w:r>
      <w:r w:rsidRPr="005406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своём ежегодном послании Госсовету республики</w:t>
      </w:r>
      <w:r w:rsidRPr="005406FB">
        <w:rPr>
          <w:rFonts w:ascii="Times New Roman" w:eastAsia="Times New Roman" w:hAnsi="Times New Roman" w:cs="Times New Roman"/>
          <w:color w:val="2B3654"/>
          <w:sz w:val="24"/>
          <w:szCs w:val="24"/>
          <w:shd w:val="clear" w:color="auto" w:fill="FFFFFF"/>
          <w:lang w:eastAsia="ru-RU"/>
        </w:rPr>
        <w:t>.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6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 Президента Республики Татарстан от 20.10.2022 № УП-750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06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"Об объявлении 2023 года в Республике Татарстан Годом национальных культур и традиций"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положение определяет порядок и условия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районного этапа 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конкурса экскурсоводов (далее Конкурс)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Учредители конкурса:</w:t>
      </w:r>
    </w:p>
    <w:p w:rsidR="005406FB" w:rsidRPr="005406FB" w:rsidRDefault="005406FB" w:rsidP="005406FB">
      <w:pPr>
        <w:numPr>
          <w:ilvl w:val="0"/>
          <w:numId w:val="1"/>
        </w:num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ЦВР Авиастроительного района города Казани</w:t>
      </w:r>
    </w:p>
    <w:p w:rsidR="005406FB" w:rsidRPr="005406FB" w:rsidRDefault="005406FB" w:rsidP="00540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Руководство Конкурсом: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руководство подготовкой и проведением Конкурсом осуществляет Организационный комитет </w:t>
      </w: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(далее - Оргкомитет),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сформированный из представителей Учредителей.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поступивших экскурсионных проектов возлагается на Экспертную комиссию </w:t>
      </w: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(далее – Экспертная комиссия)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персональный состав которой формируется из компетентных специалистов, решением Оргкомитета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Оргкомитет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5406FB" w:rsidRPr="005406FB" w:rsidRDefault="005406FB" w:rsidP="005406F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составляет план подготовки и проведения Конкурса;</w:t>
      </w:r>
    </w:p>
    <w:p w:rsidR="005406FB" w:rsidRPr="005406FB" w:rsidRDefault="005406FB" w:rsidP="005406F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утверждает состав Экспертной комиссии, порядок ее работы;</w:t>
      </w:r>
    </w:p>
    <w:p w:rsidR="005406FB" w:rsidRPr="005406FB" w:rsidRDefault="005406FB" w:rsidP="005406F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осуществляет общее руководство подготовкой и проведением </w:t>
      </w: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Конкурса.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Экспертная комиссия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5406FB" w:rsidRPr="005406FB" w:rsidRDefault="005406FB" w:rsidP="005406F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критерии оценок конкурсных заданий и формы протоколов для оценки номинации;</w:t>
      </w:r>
    </w:p>
    <w:p w:rsidR="005406FB" w:rsidRPr="005406FB" w:rsidRDefault="005406FB" w:rsidP="005406F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оценку работ Конкурсантов по разработанным критериям;</w:t>
      </w:r>
    </w:p>
    <w:p w:rsidR="005406FB" w:rsidRPr="005406FB" w:rsidRDefault="005406FB" w:rsidP="005406F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определяет победителей и призёров Конкурса;</w:t>
      </w:r>
    </w:p>
    <w:p w:rsidR="005406FB" w:rsidRPr="005406FB" w:rsidRDefault="005406FB" w:rsidP="005406FB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подписывает итоговый протокол Конкурса.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 и задачи Конкурса: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 Конкурса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воспитывать интерес к </w:t>
      </w:r>
      <w:r w:rsidRPr="005406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сохранению и укреплению духовных ценностей, культурного наследия народов Татарстана, способствовать возрождению исконных национальных традиций, 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бережное отношение к истории и культуре родного города.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 Конкурса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5406FB" w:rsidRPr="005406FB" w:rsidRDefault="005406FB" w:rsidP="005406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способствовать формированию исторической памяти школьников;</w:t>
      </w:r>
    </w:p>
    <w:p w:rsidR="005406FB" w:rsidRPr="005406FB" w:rsidRDefault="005406FB" w:rsidP="005406F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активизировать поисково-исследовательскую деятельность учащихся;</w:t>
      </w:r>
    </w:p>
    <w:p w:rsidR="005406FB" w:rsidRPr="005406FB" w:rsidRDefault="005406FB" w:rsidP="005406F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стимулировать разработку новых туристических маршрутов и 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интересные экскурсионные объекты города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406FB" w:rsidRPr="005406FB" w:rsidRDefault="005406FB" w:rsidP="005406F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стимулировать мотивацию школьников к изучению иностранных языков;</w:t>
      </w:r>
    </w:p>
    <w:p w:rsidR="005406FB" w:rsidRPr="005406FB" w:rsidRDefault="005406FB" w:rsidP="005406F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привлекать детей и молодежь к социально-значимой деятельности по сохранению исторических памятников столицы Татарстана;</w:t>
      </w:r>
    </w:p>
    <w:p w:rsidR="005406FB" w:rsidRPr="005406FB" w:rsidRDefault="005406FB" w:rsidP="005406F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стимулировать интерес обучающихся к практической деятельности по организации экскурсий;</w:t>
      </w:r>
    </w:p>
    <w:p w:rsidR="005406FB" w:rsidRPr="005406FB" w:rsidRDefault="005406FB" w:rsidP="005406FB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способствовать формированию основных навыков профессии экскурсовода.</w:t>
      </w:r>
    </w:p>
    <w:p w:rsidR="005406FB" w:rsidRPr="005406FB" w:rsidRDefault="005406FB" w:rsidP="005406FB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Участники Конкурса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Учащиеся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Авиастроительного района города Казани.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Сроки проведения Конкурса: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Районный этап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–</w:t>
      </w:r>
      <w:r w:rsidRPr="005406F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23 января 14.00 Симонова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12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а Актовый зал.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очного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районного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этапа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юный экскурсовод должен будет представить фрагмент своей авторской экскурсии, продемонстрировав при этом владение методикой показа и рассказа, интерактивными формами подачи материала. Члены жюри – могут задавать вопросы.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 итогам просмотра комиссией работ конкурсантов выставляются баллы по теоретическому курсу.</w:t>
      </w:r>
    </w:p>
    <w:p w:rsidR="005406FB" w:rsidRPr="005406FB" w:rsidRDefault="005406FB" w:rsidP="005406FB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оценки заочного этапа.</w:t>
      </w:r>
    </w:p>
    <w:p w:rsidR="005406FB" w:rsidRPr="005406FB" w:rsidRDefault="005406FB" w:rsidP="005406FB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должна соответствовать следующим требованиям:</w:t>
      </w:r>
    </w:p>
    <w:p w:rsidR="005406FB" w:rsidRPr="005406FB" w:rsidRDefault="005406FB" w:rsidP="005406FB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Представлять собой оригинальное авторское произведение;</w:t>
      </w:r>
    </w:p>
    <w:p w:rsidR="005406FB" w:rsidRPr="005406FB" w:rsidRDefault="005406FB" w:rsidP="005406FB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Цитирование произведений других авторов допускаются только с указанием источника цитирования при помощи библиографических ссылок;</w:t>
      </w:r>
    </w:p>
    <w:p w:rsidR="005406FB" w:rsidRPr="005406FB" w:rsidRDefault="005406FB" w:rsidP="005406FB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Работа должна быть представлена в печатном виде;</w:t>
      </w:r>
    </w:p>
    <w:p w:rsidR="005406FB" w:rsidRPr="005406FB" w:rsidRDefault="005406FB" w:rsidP="005406FB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Должна присутствовать иллюстративность материала: объекты маршрута;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 представление </w:t>
      </w:r>
      <w:r w:rsidRPr="005406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фрагмента экскурсии: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 минут.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Время устанавливается по решению Жюри и Организаторов конкурса.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Победители, занявшие призовые места проходят на городской этап.</w:t>
      </w:r>
    </w:p>
    <w:p w:rsid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Условия проведения Конкурса</w:t>
      </w:r>
    </w:p>
    <w:p w:rsidR="005406FB" w:rsidRPr="005406FB" w:rsidRDefault="005406FB" w:rsidP="005406FB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участия в Конкурсе экскурсоводам необходимо представить в Оргкомитет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21.01.2024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г.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документы по адресу: г. Казань,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имонова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каб.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или на эл. почту </w:t>
      </w:r>
      <w:hyperlink r:id="rId6" w:history="1">
        <w:r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fatyanova</w:t>
        </w:r>
        <w:r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ar-SA"/>
          </w:rPr>
          <w:t>_</w:t>
        </w:r>
        <w:r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irina</w:t>
        </w:r>
        <w:r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ar-SA"/>
          </w:rPr>
          <w:t>1988@</w:t>
        </w:r>
        <w:r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mail</w:t>
        </w:r>
        <w:r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proofErr w:type="spellStart"/>
        <w:r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ru</w:t>
        </w:r>
        <w:proofErr w:type="spellEnd"/>
      </w:hyperlink>
    </w:p>
    <w:p w:rsidR="005406FB" w:rsidRPr="005406FB" w:rsidRDefault="005406FB" w:rsidP="005406F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Документы на участие в конкурсе:</w:t>
      </w:r>
    </w:p>
    <w:p w:rsidR="005406FB" w:rsidRPr="005406FB" w:rsidRDefault="005406FB" w:rsidP="005406FB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Заявка - анкета  (Приложение  1).</w:t>
      </w:r>
    </w:p>
    <w:p w:rsidR="005406FB" w:rsidRPr="005406FB" w:rsidRDefault="005406FB" w:rsidP="005406FB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Экскурсионный проект - представляет собой оригинальное авторское произведение (Приложение  2).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сопроводительные документы представляются на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русском языке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Конкурсанты могут участвовать в работе следующих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секций: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-татарской;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-русской;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-английской;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-немецкой;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-французской;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-турецкой и арабский.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 представленных работ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 состав Конкурсной комиссии входят представители: Организаторов Конкурса и представители образовательных учреждений, учреждений науки и культуры и других общественных организаций города.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Конкурса отражаются в Протоколе заседания Конкурсной комиссии, подписанном всеми членами комиссии.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Критерии оценки работы конкурсанта (Приложение 5)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Подведение итогов Конкурса.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Победителем, будет назван конкурсант, набравший наибольшее количество баллов.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Примечание: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Оргкомитет оставляет за собой право вносить изменения, в порядок проведения конкурса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. </w:t>
      </w:r>
      <w:r w:rsidRPr="005406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Присланные работы, </w:t>
      </w:r>
      <w:r w:rsidRPr="005406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  <w:t>должны быть проверены на грамотность</w:t>
      </w:r>
      <w:r w:rsidRPr="005406F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. При включении в сборник будет сохраняться авторская стилистика и грамматика. </w:t>
      </w:r>
      <w:r w:rsidRPr="005406FB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Работы, поступившие  в Оргкомитет,  </w:t>
      </w:r>
      <w:r w:rsidRPr="005406F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не возвращаются</w:t>
      </w:r>
      <w:r w:rsidRPr="005406FB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. Рецензии авторам не рассылаются.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всем вопросам организации и проведения конкурса обращаться </w:t>
      </w:r>
      <w:r w:rsidR="00E12F4C">
        <w:rPr>
          <w:rFonts w:ascii="Times New Roman" w:eastAsia="Times New Roman" w:hAnsi="Times New Roman" w:cs="Times New Roman"/>
          <w:sz w:val="24"/>
          <w:szCs w:val="24"/>
          <w:lang w:eastAsia="ar-SA"/>
        </w:rPr>
        <w:t>Фатьянова Ирина Андреевна +79674627105</w:t>
      </w:r>
    </w:p>
    <w:p w:rsidR="00E12F4C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406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hyperlink r:id="rId7" w:history="1">
        <w:r w:rsidR="00E12F4C"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fatyanova</w:t>
        </w:r>
        <w:r w:rsidR="00E12F4C"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ar-SA"/>
          </w:rPr>
          <w:t>_</w:t>
        </w:r>
        <w:r w:rsidR="00E12F4C"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irina</w:t>
        </w:r>
        <w:r w:rsidR="00E12F4C"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ar-SA"/>
          </w:rPr>
          <w:t>1988@</w:t>
        </w:r>
        <w:r w:rsidR="00E12F4C"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mail</w:t>
        </w:r>
        <w:r w:rsidR="00E12F4C"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ar-SA"/>
          </w:rPr>
          <w:t>.</w:t>
        </w:r>
        <w:r w:rsidR="00E12F4C" w:rsidRPr="005B665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ru</w:t>
        </w:r>
      </w:hyperlink>
    </w:p>
    <w:p w:rsidR="00E12F4C" w:rsidRPr="005406FB" w:rsidRDefault="00E12F4C" w:rsidP="00E12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Методист отдела туризма, экологии и краеведения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Фатьянова Ирина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Андреевна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+79674627105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406FB" w:rsidRPr="005406FB" w:rsidRDefault="005406FB" w:rsidP="00E12F4C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06FB" w:rsidRPr="005406FB" w:rsidRDefault="005406FB" w:rsidP="005406FB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06FB" w:rsidRPr="005406FB" w:rsidRDefault="005406FB" w:rsidP="005406FB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Приложение  № 1 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 </w:t>
      </w:r>
      <w:r w:rsidR="00E12F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районному этапу </w:t>
      </w: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городского конкурса экскурсоводов.</w:t>
      </w:r>
    </w:p>
    <w:p w:rsidR="005406FB" w:rsidRPr="005406FB" w:rsidRDefault="005406FB" w:rsidP="005406F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Заявка.</w:t>
      </w:r>
    </w:p>
    <w:p w:rsidR="005406FB" w:rsidRPr="005406FB" w:rsidRDefault="005406FB" w:rsidP="005406F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Заявка подается в электронном и письменном виде.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необходимо четко указать:</w:t>
      </w: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938"/>
        <w:gridCol w:w="1040"/>
        <w:gridCol w:w="919"/>
        <w:gridCol w:w="1180"/>
        <w:gridCol w:w="1350"/>
        <w:gridCol w:w="1328"/>
        <w:gridCol w:w="1686"/>
        <w:gridCol w:w="775"/>
      </w:tblGrid>
      <w:tr w:rsidR="005406FB" w:rsidRPr="005406FB" w:rsidTr="006373D1">
        <w:trPr>
          <w:jc w:val="center"/>
        </w:trPr>
        <w:tc>
          <w:tcPr>
            <w:tcW w:w="1717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Фамилия и имя  экскурсовода</w:t>
            </w:r>
          </w:p>
        </w:tc>
        <w:tc>
          <w:tcPr>
            <w:tcW w:w="938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040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19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80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350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экскурсии</w:t>
            </w:r>
          </w:p>
        </w:tc>
        <w:tc>
          <w:tcPr>
            <w:tcW w:w="1328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1686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775" w:type="dxa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4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proofErr w:type="gramEnd"/>
            <w:r w:rsidRPr="0054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54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</w:tr>
    </w:tbl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Подпись направляющей организации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М.П.</w:t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</w:t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» </w:t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</w:t>
      </w:r>
      <w:r w:rsidRPr="00540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2024   </w:t>
      </w:r>
      <w:r w:rsidRPr="005406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5406FB" w:rsidRPr="005406FB" w:rsidRDefault="005406FB" w:rsidP="005406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06FB" w:rsidRPr="005406FB" w:rsidRDefault="005406FB" w:rsidP="005406FB">
      <w:pPr>
        <w:pStyle w:val="a3"/>
        <w:spacing w:after="0"/>
        <w:ind w:left="0"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Приложение  № 2 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 </w:t>
      </w:r>
      <w:r w:rsidR="00E12F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районному этапу городского </w:t>
      </w: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конкурса экскурсоводов.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экскурсионному проекту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5406FB" w:rsidRPr="005406FB" w:rsidRDefault="005406FB" w:rsidP="005406FB">
      <w:pPr>
        <w:numPr>
          <w:ilvl w:val="0"/>
          <w:numId w:val="11"/>
        </w:num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Полный текст экскурсии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распечатанном виде и на электронном носителе (приложение 3);</w:t>
      </w:r>
    </w:p>
    <w:p w:rsidR="005406FB" w:rsidRPr="005406FB" w:rsidRDefault="005406FB" w:rsidP="005406FB">
      <w:pPr>
        <w:numPr>
          <w:ilvl w:val="0"/>
          <w:numId w:val="11"/>
        </w:num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Карта-схема маршрута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указанием направления движения и остановок для рассказа;</w:t>
      </w:r>
    </w:p>
    <w:p w:rsidR="005406FB" w:rsidRPr="005406FB" w:rsidRDefault="005406FB" w:rsidP="005406FB">
      <w:pPr>
        <w:numPr>
          <w:ilvl w:val="0"/>
          <w:numId w:val="11"/>
        </w:num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Паспорт маршрута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указанием остановок и необходимого времени на движение и остановки (приложение 4);</w:t>
      </w:r>
    </w:p>
    <w:p w:rsidR="005406FB" w:rsidRPr="005406FB" w:rsidRDefault="005406FB" w:rsidP="005406FB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Технологическую карту 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экскурсии представляет собой итоговый документ, который составляется в конце творческого процесса по созданию экскурсии. В ней указываются тема, цель, задачи экскурсии, оптимальный вариант маршрута, его протяженность и продолжительность, объекты показа, места остановок,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подтемы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, организационные и методические указания, методические приемы показа и рассказа, которыми должен пользоваться экскурсовод в своем рассказе. Технологическая карта показывает, как результативнее, на конкретных объектах донести содержание экскурсии до экскурсантов.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;</w:t>
      </w:r>
    </w:p>
    <w:p w:rsidR="005406FB" w:rsidRPr="005406FB" w:rsidRDefault="005406FB" w:rsidP="005406FB">
      <w:pPr>
        <w:numPr>
          <w:ilvl w:val="0"/>
          <w:numId w:val="11"/>
        </w:num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Экскурсионный проект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должен сопровождаться информацией следующего содержания:  полное наименование образовательного учреждения, Ф.И.О. участника </w:t>
      </w:r>
      <w:bookmarkStart w:id="0" w:name="YANDEX_13"/>
      <w:bookmarkEnd w:id="0"/>
      <w:r w:rsidRPr="005406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конкурса, Ф.И.О. педагога - руководителя экскурсионного проекта, контактный телефон, 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5406F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406FB" w:rsidRPr="005406FB" w:rsidRDefault="005406FB" w:rsidP="005406FB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Портфель экскурсовода:</w:t>
      </w:r>
    </w:p>
    <w:p w:rsidR="005406FB" w:rsidRPr="005406FB" w:rsidRDefault="005406FB" w:rsidP="005406FB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Портфель экскурсовода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комплект наглядных пособий, используемых в ходе проведения экскурсии, для создания зрительного представления об объектах показа.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Включает в себя:  фотографии, карты,  схемы, чертежи, рисунки образцы продукции и т.п. исходя из темы экскурсии.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ОЧНОМ ЭТАПЕ КОНКУРСАНТ НЕ МОЖЕТ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ЧИТАТЬ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ТЕКСТ ЭКСКУРСИИ;</w:t>
      </w:r>
    </w:p>
    <w:p w:rsidR="005406FB" w:rsidRPr="005406FB" w:rsidRDefault="005406FB" w:rsidP="005406F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Портфолио экскурсовода 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ТОЛЬКО в электронном виде необходимо отправить на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ящик   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di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proofErr w:type="spellStart"/>
      <w:r w:rsidRPr="005406F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gddt</w:t>
      </w:r>
      <w:proofErr w:type="spellEnd"/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@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list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proofErr w:type="spellStart"/>
      <w:r w:rsidRPr="005406FB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ru</w:t>
      </w:r>
      <w:proofErr w:type="spellEnd"/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1.Создать папку Фамилия ИО_, Секция, _, УО  №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2.Копируем  в созданную папку электронный вариант экскурсии.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конкурсной работы с картой-схемой маршрута представляются в электронном виде в формате А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полями: слева – 3см, справа, сверху и снизу – 2 см в текстовом редакторе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ниже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97) шрифтом №14 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межстрочным интервалом 1,5.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Папку Объекты. Карточка на каждый объект экскурсии. Один объект  в один файл.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Создаем Папку Портфолио, куда  копируем фотографии объектов показа (Старые + современный вид)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Презентацию экскурсии в формате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ppt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(оценивается отдельно). 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образцу: Фамилия ИО_, Секция _,УО №.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Архивируем папку Фамилия ИО_, Секция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_,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№,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получаем файл: 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 ИО_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Секция _,УО №.. 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поле ТЕМА письма вводим: Экскурсоводы 2021. Фамилия ИО_, Секция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_,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№_ № 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Прикрепляем к письму файл: Фамилия ИО_</w:t>
      </w:r>
      <w:proofErr w:type="gram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_, УО №.., </w:t>
      </w:r>
      <w:proofErr w:type="spellStart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Отдельная номинация: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Лучшее оформление экскурсии (содержательная часть).</w:t>
      </w:r>
    </w:p>
    <w:p w:rsidR="005406FB" w:rsidRPr="005406FB" w:rsidRDefault="005406FB" w:rsidP="005406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Лучшая презентация экскурсионного маршрута.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Обратите внимание </w:t>
      </w:r>
      <w:proofErr w:type="gramStart"/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</w:t>
      </w:r>
      <w:proofErr w:type="gramEnd"/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5406FB" w:rsidRPr="005406FB" w:rsidRDefault="005406FB" w:rsidP="005406FB">
      <w:pPr>
        <w:numPr>
          <w:ilvl w:val="0"/>
          <w:numId w:val="1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представляются на русском языке.</w:t>
      </w:r>
    </w:p>
    <w:p w:rsidR="005406FB" w:rsidRPr="005406FB" w:rsidRDefault="005406FB" w:rsidP="005406FB">
      <w:pPr>
        <w:numPr>
          <w:ilvl w:val="0"/>
          <w:numId w:val="1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сообщении должен быть пакет конкурсных документов на одного участника.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Тексты экскурсий и сданные портфолио конкурсантам не возвращаются</w:t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Приложение  № 3 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 Положению городского конкурса экскурсоводов.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</w:t>
      </w:r>
    </w:p>
    <w:p w:rsidR="005406FB" w:rsidRPr="005406FB" w:rsidRDefault="005406FB" w:rsidP="00540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структуре экскурсионного проекта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1.Титульный лист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педагога - руководитель проекта 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 конкурса (участников конкурса)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фотографа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автор электронной презентации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экскурсии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Введение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темы экскурсии (цель)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аудитория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план экскурсии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объектов показа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экскурсии в минутах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Полный текст экскурсии (печатная версия).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распечатанному варианту экскурсии прилагается его версия на электронном носителе.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Подробный список использованных источников.</w:t>
      </w: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Интернет-ресурсов необходимо указывать адрес сайта и дату обращения к нему.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5.Технические требования: </w:t>
      </w:r>
    </w:p>
    <w:p w:rsidR="005406FB" w:rsidRPr="005406FB" w:rsidRDefault="005406FB" w:rsidP="005406FB">
      <w:pPr>
        <w:numPr>
          <w:ilvl w:val="1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 в формате *.</w:t>
      </w:r>
      <w:proofErr w:type="spellStart"/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*.</w:t>
      </w:r>
      <w:proofErr w:type="spellStart"/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06FB" w:rsidRPr="005406FB" w:rsidRDefault="005406FB" w:rsidP="005406FB">
      <w:pPr>
        <w:numPr>
          <w:ilvl w:val="1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поля: левое, правое, нижнее и верхнее – по 20 мм; </w:t>
      </w:r>
    </w:p>
    <w:p w:rsidR="005406FB" w:rsidRPr="005406FB" w:rsidRDefault="005406FB" w:rsidP="005406FB">
      <w:pPr>
        <w:numPr>
          <w:ilvl w:val="1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1,15; </w:t>
      </w:r>
    </w:p>
    <w:p w:rsidR="005406FB" w:rsidRPr="005406FB" w:rsidRDefault="005406FB" w:rsidP="005406FB">
      <w:pPr>
        <w:numPr>
          <w:ilvl w:val="1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гарнитура: </w:t>
      </w: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Times</w:t>
      </w: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New</w:t>
      </w: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Roman</w:t>
      </w: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406FB" w:rsidRPr="005406FB" w:rsidRDefault="005406FB" w:rsidP="005406FB">
      <w:pPr>
        <w:numPr>
          <w:ilvl w:val="1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кегля – 14 пт.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406FB" w:rsidRPr="005406FB" w:rsidSect="00F95BA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 xml:space="preserve">Приложение  № 4 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 Положению городского конкурса экскурсоводов.</w:t>
      </w:r>
    </w:p>
    <w:p w:rsidR="005406FB" w:rsidRPr="005406FB" w:rsidRDefault="005406FB" w:rsidP="00540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МАРШРУТА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Название экскурсии</w:t>
      </w:r>
      <w:r w:rsidRPr="00540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учреждение_______________________________________________________________________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педагога - руководителя проекта________________________________________________________________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 конкурса________________________________________________________________________</w:t>
      </w:r>
    </w:p>
    <w:tbl>
      <w:tblPr>
        <w:tblW w:w="14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67"/>
        <w:gridCol w:w="930"/>
        <w:gridCol w:w="1579"/>
        <w:gridCol w:w="1753"/>
        <w:gridCol w:w="2278"/>
        <w:gridCol w:w="1753"/>
        <w:gridCol w:w="1541"/>
        <w:gridCol w:w="1245"/>
        <w:gridCol w:w="1804"/>
      </w:tblGrid>
      <w:tr w:rsidR="005406FB" w:rsidRPr="005406FB" w:rsidTr="006373D1">
        <w:trPr>
          <w:trHeight w:val="915"/>
          <w:tblCellSpacing w:w="0" w:type="dxa"/>
        </w:trPr>
        <w:tc>
          <w:tcPr>
            <w:tcW w:w="1667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YANDEX_36"/>
            <w:bookmarkEnd w:id="1"/>
          </w:p>
        </w:tc>
        <w:tc>
          <w:tcPr>
            <w:tcW w:w="930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79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маршрута</w:t>
            </w:r>
          </w:p>
        </w:tc>
        <w:tc>
          <w:tcPr>
            <w:tcW w:w="1753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предыдущей точки 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маршрута 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змер</w:t>
            </w:r>
            <w:proofErr w:type="spellEnd"/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78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</w:t>
            </w:r>
            <w:proofErr w:type="gramEnd"/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</w:t>
            </w:r>
          </w:p>
        </w:tc>
        <w:tc>
          <w:tcPr>
            <w:tcW w:w="1753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 пути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предыдущей точки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мин.)</w:t>
            </w:r>
          </w:p>
        </w:tc>
        <w:tc>
          <w:tcPr>
            <w:tcW w:w="1541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1245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рассказа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мин.)</w:t>
            </w:r>
          </w:p>
        </w:tc>
        <w:tc>
          <w:tcPr>
            <w:tcW w:w="1804" w:type="dxa"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406FB" w:rsidRPr="005406FB" w:rsidTr="006373D1">
        <w:trPr>
          <w:trHeight w:val="479"/>
          <w:tblCellSpacing w:w="0" w:type="dxa"/>
        </w:trPr>
        <w:tc>
          <w:tcPr>
            <w:tcW w:w="1667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сбора</w:t>
            </w:r>
          </w:p>
        </w:tc>
        <w:tc>
          <w:tcPr>
            <w:tcW w:w="5784" w:type="dxa"/>
            <w:gridSpan w:val="3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6FB" w:rsidRPr="005406FB" w:rsidTr="006373D1">
        <w:trPr>
          <w:tblCellSpacing w:w="0" w:type="dxa"/>
        </w:trPr>
        <w:tc>
          <w:tcPr>
            <w:tcW w:w="1667" w:type="dxa"/>
            <w:vMerge w:val="restart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Остановки на маршруте</w:t>
            </w:r>
          </w:p>
        </w:tc>
        <w:tc>
          <w:tcPr>
            <w:tcW w:w="930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9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экскурсии</w:t>
            </w: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6FB" w:rsidRPr="005406FB" w:rsidTr="006373D1">
        <w:trPr>
          <w:tblCellSpacing w:w="0" w:type="dxa"/>
        </w:trPr>
        <w:tc>
          <w:tcPr>
            <w:tcW w:w="0" w:type="auto"/>
            <w:vMerge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6FB" w:rsidRPr="005406FB" w:rsidTr="006373D1">
        <w:trPr>
          <w:tblCellSpacing w:w="0" w:type="dxa"/>
        </w:trPr>
        <w:tc>
          <w:tcPr>
            <w:tcW w:w="0" w:type="auto"/>
            <w:vMerge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6FB" w:rsidRPr="005406FB" w:rsidTr="006373D1">
        <w:trPr>
          <w:tblCellSpacing w:w="0" w:type="dxa"/>
        </w:trPr>
        <w:tc>
          <w:tcPr>
            <w:tcW w:w="0" w:type="auto"/>
            <w:vMerge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5…15</w:t>
            </w:r>
          </w:p>
        </w:tc>
        <w:tc>
          <w:tcPr>
            <w:tcW w:w="1579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6FB" w:rsidRPr="005406FB" w:rsidTr="006373D1">
        <w:trPr>
          <w:tblCellSpacing w:w="0" w:type="dxa"/>
        </w:trPr>
        <w:tc>
          <w:tcPr>
            <w:tcW w:w="0" w:type="auto"/>
            <w:vMerge/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6FB" w:rsidRPr="005406FB" w:rsidTr="006373D1">
        <w:trPr>
          <w:tblCellSpacing w:w="0" w:type="dxa"/>
        </w:trPr>
        <w:tc>
          <w:tcPr>
            <w:tcW w:w="1667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06FB" w:rsidRPr="005406FB" w:rsidRDefault="005406FB" w:rsidP="005406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Технологическая карта маршрута пешеходной экскурсии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 экскурсии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: ______________________________________________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Время: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Автор </w:t>
      </w: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</w:t>
      </w: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1917"/>
        <w:gridCol w:w="1817"/>
        <w:gridCol w:w="1320"/>
        <w:gridCol w:w="3543"/>
        <w:gridCol w:w="2694"/>
        <w:gridCol w:w="2443"/>
      </w:tblGrid>
      <w:tr w:rsidR="005406FB" w:rsidRPr="005406FB" w:rsidTr="006373D1">
        <w:tc>
          <w:tcPr>
            <w:tcW w:w="1892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Маршрут</w:t>
            </w:r>
          </w:p>
        </w:tc>
        <w:tc>
          <w:tcPr>
            <w:tcW w:w="1917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 остановки</w:t>
            </w:r>
          </w:p>
        </w:tc>
        <w:tc>
          <w:tcPr>
            <w:tcW w:w="1817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Объект показа</w:t>
            </w:r>
          </w:p>
        </w:tc>
        <w:tc>
          <w:tcPr>
            <w:tcW w:w="1320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Продолжительность показа</w:t>
            </w:r>
          </w:p>
        </w:tc>
        <w:tc>
          <w:tcPr>
            <w:tcW w:w="3543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</w:t>
            </w:r>
            <w:proofErr w:type="spellStart"/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подтемы</w:t>
            </w:r>
            <w:proofErr w:type="spellEnd"/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основные вопросы</w:t>
            </w:r>
          </w:p>
        </w:tc>
        <w:tc>
          <w:tcPr>
            <w:tcW w:w="2694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Организационные вопросы</w:t>
            </w:r>
          </w:p>
        </w:tc>
        <w:tc>
          <w:tcPr>
            <w:tcW w:w="2443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Методические указания</w:t>
            </w:r>
          </w:p>
        </w:tc>
      </w:tr>
      <w:tr w:rsidR="005406FB" w:rsidRPr="005406FB" w:rsidTr="006373D1">
        <w:tc>
          <w:tcPr>
            <w:tcW w:w="15626" w:type="dxa"/>
            <w:gridSpan w:val="7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Вступление</w:t>
            </w:r>
          </w:p>
        </w:tc>
      </w:tr>
      <w:tr w:rsidR="005406FB" w:rsidRPr="005406FB" w:rsidTr="006373D1">
        <w:tc>
          <w:tcPr>
            <w:tcW w:w="1892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406FB" w:rsidRPr="005406FB" w:rsidTr="006373D1">
        <w:tc>
          <w:tcPr>
            <w:tcW w:w="15626" w:type="dxa"/>
            <w:gridSpan w:val="7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Основная часть</w:t>
            </w:r>
          </w:p>
        </w:tc>
      </w:tr>
      <w:tr w:rsidR="005406FB" w:rsidRPr="005406FB" w:rsidTr="006373D1">
        <w:tc>
          <w:tcPr>
            <w:tcW w:w="1892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5406FB" w:rsidRPr="005406FB" w:rsidSect="00F95BA8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 xml:space="preserve">Приложение  № 5 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 Положению городского конкурса экскурсоводов.</w:t>
      </w:r>
    </w:p>
    <w:p w:rsidR="005406FB" w:rsidRPr="005406FB" w:rsidRDefault="005406FB" w:rsidP="0054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406FB" w:rsidRPr="005406FB" w:rsidRDefault="005406FB" w:rsidP="0054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КРИТЕРИИ ОЦЕНКИ РАБОТЫ КОНКУРСАНТА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0"/>
        <w:gridCol w:w="2182"/>
      </w:tblGrid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школы юного экскурсовода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Новизна работы с точки зрения оригинальности  и авторской подборки материалов,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Соответствие названия экскурсии содержанию работы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 экскурсии, карта маршрута, маршрутный лист</w:t>
            </w: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маршрута в логической последовательности, полностью раскрывающей тему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Соблюдение техники безопасности в ходе экскурсии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Культура оформления маршрутного листа и карты маршрута с  учетом  транспортных условий и возможных вариантов перемещения.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Свободное  владение теоретическим материалом, компетентность экскурсовода в вопросах содержания и методах ведения экскурсии.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Возможность дальнейшего практического использования материалов экскурсии в целом или ее частей.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Качество  подготовки и презентации экскурсии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5406FB" w:rsidRPr="005406FB" w:rsidTr="006373D1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6FB" w:rsidRPr="005406FB" w:rsidRDefault="005406FB" w:rsidP="005406F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Личные качества экскурсовода: </w:t>
            </w:r>
            <w:proofErr w:type="spellStart"/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коммуникативность</w:t>
            </w:r>
            <w:proofErr w:type="spellEnd"/>
            <w:r w:rsidRPr="005406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культура речи, артистизм, умение правильно сочетать рассказ и показ.                    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6FB" w:rsidRPr="005406FB" w:rsidRDefault="005406FB" w:rsidP="0054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 баллов</w:t>
            </w:r>
          </w:p>
        </w:tc>
      </w:tr>
    </w:tbl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406FB" w:rsidRPr="005406FB" w:rsidRDefault="005406FB" w:rsidP="005406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06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F76105" w:rsidRPr="005406FB" w:rsidRDefault="00F76105" w:rsidP="005406FB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F76105" w:rsidRPr="0054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6D8"/>
    <w:multiLevelType w:val="hybridMultilevel"/>
    <w:tmpl w:val="5328A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841BE"/>
    <w:multiLevelType w:val="hybridMultilevel"/>
    <w:tmpl w:val="9668A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6E0E16"/>
    <w:multiLevelType w:val="hybridMultilevel"/>
    <w:tmpl w:val="110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835092"/>
    <w:multiLevelType w:val="hybridMultilevel"/>
    <w:tmpl w:val="CAB641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D267263"/>
    <w:multiLevelType w:val="hybridMultilevel"/>
    <w:tmpl w:val="0D84C456"/>
    <w:lvl w:ilvl="0" w:tplc="C20E3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971F5C"/>
    <w:multiLevelType w:val="hybridMultilevel"/>
    <w:tmpl w:val="6A68AF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DC3511C"/>
    <w:multiLevelType w:val="hybridMultilevel"/>
    <w:tmpl w:val="D9948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4C11C52"/>
    <w:multiLevelType w:val="hybridMultilevel"/>
    <w:tmpl w:val="160A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FC41DD"/>
    <w:multiLevelType w:val="hybridMultilevel"/>
    <w:tmpl w:val="E2F8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7779E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12"/>
  </w:num>
  <w:num w:numId="6">
    <w:abstractNumId w:val="0"/>
  </w:num>
  <w:num w:numId="7">
    <w:abstractNumId w:val="11"/>
  </w:num>
  <w:num w:numId="8">
    <w:abstractNumId w:val="2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6FB"/>
    <w:rsid w:val="005406FB"/>
    <w:rsid w:val="00E12F4C"/>
    <w:rsid w:val="00F7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406F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406FB"/>
  </w:style>
  <w:style w:type="character" w:styleId="a5">
    <w:name w:val="Hyperlink"/>
    <w:basedOn w:val="a0"/>
    <w:uiPriority w:val="99"/>
    <w:unhideWhenUsed/>
    <w:rsid w:val="005406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406F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406FB"/>
  </w:style>
  <w:style w:type="character" w:styleId="a5">
    <w:name w:val="Hyperlink"/>
    <w:basedOn w:val="a0"/>
    <w:uiPriority w:val="99"/>
    <w:unhideWhenUsed/>
    <w:rsid w:val="00540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tyanova_irina198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yanova_irina19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2023-12-15T11:00:00Z</dcterms:created>
  <dcterms:modified xsi:type="dcterms:W3CDTF">2023-12-15T11:14:00Z</dcterms:modified>
</cp:coreProperties>
</file>